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A42A" w14:textId="77777777" w:rsidR="00BA11DD" w:rsidRPr="00BA11DD" w:rsidRDefault="00BA11DD" w:rsidP="00BA11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Пр.15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Универсальный мост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86"/>
        <w:gridCol w:w="5253"/>
      </w:tblGrid>
      <w:tr w:rsidR="00BA11DD" w:rsidRPr="00EB5FB8" w14:paraId="58E4FCC9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FDC8A" w14:textId="77777777" w:rsidR="00BA11DD" w:rsidRPr="00EB5FB8" w:rsidRDefault="00BA11DD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Universal Bridge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C6896" w14:textId="77777777" w:rsidR="00BA11DD" w:rsidRPr="00EB5FB8" w:rsidRDefault="00BA11DD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Универсальный мост</w:t>
            </w:r>
          </w:p>
        </w:tc>
      </w:tr>
    </w:tbl>
    <w:p w14:paraId="63C290FF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3A4168A5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A9784" wp14:editId="55F392AC">
            <wp:extent cx="847725" cy="971550"/>
            <wp:effectExtent l="0" t="0" r="9525" b="0"/>
            <wp:docPr id="34" name="Рисунок 34" descr="http://matlab.exponenta.ru/simpower/book1/images_1_6/i_universal_b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atlab.exponenta.ru/simpower/book1/images_1_6/i_universal_bri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4BE4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286474BF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универсальный мост. 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Модель позволяет выбирать количество плеч моста (от 1 до 3), вид полупроводниковых приборов (диоды, тиристоры, идеальные ключи, а также полностью управляемые тиристоры, IGBT и MOSFET транзисторы, шунтированные обратными диодами). В модели можно также выбрать вид зажимов A, B и C (входные или выходные). На рис. 165, в качестве примера, представлены схемы тиристорного трехфазного моста для обоих вариантов вида входных зажимов.</w:t>
      </w:r>
    </w:p>
    <w:p w14:paraId="30DF943C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EA3A7" wp14:editId="6FE92F55">
            <wp:extent cx="5695950" cy="1876425"/>
            <wp:effectExtent l="0" t="0" r="0" b="9525"/>
            <wp:docPr id="35" name="Рисунок 35" descr="http://matlab.exponenta.ru/simpower/book1/images_1_6/fig_1_universal_bri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lab.exponenta.ru/simpower/book1/images_1_6/fig_1_universal_brige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9B44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165</w:t>
      </w:r>
    </w:p>
    <w:p w14:paraId="0BBF2E89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40690567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C9BED9" wp14:editId="59AB651F">
            <wp:extent cx="3571875" cy="4924425"/>
            <wp:effectExtent l="0" t="0" r="9525" b="9525"/>
            <wp:docPr id="36" name="Рисунок 36" descr="http://matlab.exponenta.ru/simpower/book1/images_1_6/pw_universal_b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lab.exponenta.ru/simpower/book1/images_1_6/pw_universal_bri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10CC6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Параметры блока: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Number of bridge arms: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[Число плеч моста]. Выбирается из списка: 1, 2 или 3.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Port configuration: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[Конфигурация портов]. Параметр определяет какие зажимы порта будут входными, а какие - выходными.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Значение параметра выбирается из списка:</w:t>
      </w:r>
    </w:p>
    <w:p w14:paraId="7B53BEEC" w14:textId="77777777" w:rsidR="00BA11DD" w:rsidRPr="00EB5FB8" w:rsidRDefault="00BA11DD" w:rsidP="00BA1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ABC as input terminals - зажимы A, B и C являются входными,</w:t>
      </w:r>
    </w:p>
    <w:p w14:paraId="56D07060" w14:textId="77777777" w:rsidR="00BA11DD" w:rsidRPr="00EB5FB8" w:rsidRDefault="00BA11DD" w:rsidP="00BA11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ABC as output terminals - зажимы A, B и C являются выходными.</w:t>
      </w:r>
    </w:p>
    <w:p w14:paraId="1573EA78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 resistance Rs (Ohm):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[Cопротивление демпфирующей цепи (Ом)].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Snubber capacitance Cs (F):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[Емкость демпфирующей цепи (Ф)].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Power Electronic device: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[Вид полупроводниковых устройств моста]. Значение параметра выбирается из списка:</w:t>
      </w:r>
    </w:p>
    <w:p w14:paraId="1AF6BE09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Diodes - диоды,</w:t>
      </w:r>
    </w:p>
    <w:p w14:paraId="06E51AD7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Thyristors - тиристоры,</w:t>
      </w:r>
    </w:p>
    <w:p w14:paraId="1E436D18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GTO / Diodes - полностью управляемые тиристоры, шунтированные обратными диодами,</w:t>
      </w:r>
    </w:p>
    <w:p w14:paraId="1BBCF408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MOSFET / Diodes - MOSFET- транзисторы, шунтированные обратными диодами,</w:t>
      </w:r>
    </w:p>
    <w:p w14:paraId="3AEAA73B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IGBT / Diodes - IGBT-транзисторы, шунтированные обратными диодами,</w:t>
      </w:r>
    </w:p>
    <w:p w14:paraId="571E517B" w14:textId="77777777" w:rsidR="00BA11DD" w:rsidRPr="00EB5FB8" w:rsidRDefault="00BA11DD" w:rsidP="00BA11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Ideal Switches - идеальные ключи.</w:t>
      </w:r>
    </w:p>
    <w:p w14:paraId="4128CDBA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Measurements: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[Измеряемые переменные]. Параметр позволяет выбрать, передаваемые в блок Multimeter, переменные, которые затем можно увидеть с помощью блока Scope. Значения параметра выбираются из списка:</w:t>
      </w:r>
    </w:p>
    <w:p w14:paraId="55691D94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None - нет переменных для отображения,</w:t>
      </w:r>
    </w:p>
    <w:p w14:paraId="3CA09BC5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Device voltages - напряжения на полупроводниковых устройствах,</w:t>
      </w:r>
    </w:p>
    <w:p w14:paraId="7884A8B5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Device currents - токи полупроводниковых устройств,</w:t>
      </w:r>
    </w:p>
    <w:p w14:paraId="14492749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UAB UBC UCA UDC voltages - напряжения на зажимах моста.</w:t>
      </w:r>
    </w:p>
    <w:p w14:paraId="5574D4FD" w14:textId="77777777" w:rsidR="00BA11DD" w:rsidRPr="00EB5FB8" w:rsidRDefault="00BA11DD" w:rsidP="00BA11D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All voltages and currents - все напряжения и токи моста.</w:t>
      </w:r>
    </w:p>
    <w:p w14:paraId="7E1BD3F6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Отображаемым сигналам в блоке Multimeter присваиваются метки:</w:t>
      </w:r>
    </w:p>
    <w:p w14:paraId="0C9F6D58" w14:textId="77777777"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Usw1, Usw2, Usw3, Usw4, Usw5, Usw6 - напряжения ключей,</w:t>
      </w:r>
    </w:p>
    <w:p w14:paraId="5B328EE0" w14:textId="77777777"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Isw1, Isw2, Isw3, Isw4, Isw5, Isw6 - токи ключей,</w:t>
      </w:r>
    </w:p>
    <w:p w14:paraId="3DA01346" w14:textId="77777777" w:rsidR="00BA11DD" w:rsidRPr="00EB5FB8" w:rsidRDefault="00BA11DD" w:rsidP="00BA11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Uab, Ubc, Uca, Udc - напряжения на зажимах моста.</w:t>
      </w:r>
    </w:p>
    <w:p w14:paraId="41102D7C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Кроме приведенных выше параметров, в окне диалога задаются параметры и для выбранных полупроводниковых приборов.</w:t>
      </w:r>
    </w:p>
    <w:p w14:paraId="24ADCBB6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 1:</w:t>
      </w:r>
    </w:p>
    <w:p w14:paraId="3A6CBA8B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 1.66 показана схема трехфазного тиристорного выпрямителя, работающего на активно-индуктивную нагрузку. В момент времени равный 0,06 с выполняется перевод выпрямителя в инверторный режим. На графиках хорошо видно, что выходное напряжение выпрямителя при этом меняет знак.</w:t>
      </w:r>
    </w:p>
    <w:p w14:paraId="783D2D86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532B62" wp14:editId="54B40F44">
            <wp:extent cx="5619750" cy="7458075"/>
            <wp:effectExtent l="0" t="0" r="0" b="9525"/>
            <wp:docPr id="37" name="Рисунок 37" descr="http://matlab.exponenta.ru/simpower/book1/images_1_6/fig_1_universal_bri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atlab.exponenta.ru/simpower/book1/images_1_6/fig_1_universal_brige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7560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1.66</w:t>
      </w:r>
    </w:p>
    <w:p w14:paraId="058BBBEB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Скачать пример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</w:t>
      </w:r>
      <w:hyperlink r:id="rId9" w:history="1">
        <w:r w:rsidRPr="00EB5FB8">
          <w:rPr>
            <w:rFonts w:ascii="Verdana" w:eastAsia="Times New Roman" w:hAnsi="Verdana" w:cs="Times New Roman"/>
            <w:color w:val="8B4023"/>
            <w:sz w:val="20"/>
            <w:szCs w:val="20"/>
            <w:u w:val="single"/>
            <w:lang w:eastAsia="ru-RU"/>
          </w:rPr>
          <w:t>Universal_Brige_1.zip</w:t>
        </w:r>
      </w:hyperlink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14:paraId="5CB4EA41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 2:</w:t>
      </w:r>
    </w:p>
    <w:p w14:paraId="238BAF2F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рис. 1.67 показана схема однофазного инвертора на IGBT-транзисторах, шунтированных обратными диодами. Нагрузка инвертора носит резонансный характер, что объясняет синусоидальный характер тока в ней.</w:t>
      </w:r>
    </w:p>
    <w:p w14:paraId="40CC634F" w14:textId="77777777" w:rsidR="00BA11DD" w:rsidRPr="00EB5FB8" w:rsidRDefault="00BA11DD" w:rsidP="00BA1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F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BA742E" wp14:editId="7E07BF55">
            <wp:extent cx="5619750" cy="5657850"/>
            <wp:effectExtent l="0" t="0" r="0" b="0"/>
            <wp:docPr id="38" name="Рисунок 38" descr="http://matlab.exponenta.ru/simpower/book1/images_1_6/fig_1_universal_bri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atlab.exponenta.ru/simpower/book1/images_1_6/fig_1_universal_brige_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AA13E" w14:textId="77777777" w:rsidR="00BA11DD" w:rsidRPr="00EB5FB8" w:rsidRDefault="00BA11DD" w:rsidP="00BA11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1.67</w:t>
      </w:r>
    </w:p>
    <w:p w14:paraId="3ED8B5AB" w14:textId="77777777" w:rsidR="00BA11DD" w:rsidRDefault="00BA11DD" w:rsidP="00BA11DD"/>
    <w:p w14:paraId="1ABE3B90" w14:textId="77777777" w:rsidR="00BA11DD" w:rsidRDefault="00BA11DD" w:rsidP="00BA11DD"/>
    <w:p w14:paraId="0EFFC002" w14:textId="77777777" w:rsidR="00BA11DD" w:rsidRDefault="00BA11DD" w:rsidP="00BA11DD"/>
    <w:p w14:paraId="0475C527" w14:textId="77777777" w:rsidR="00BA11DD" w:rsidRDefault="00BA11DD" w:rsidP="00BA11DD"/>
    <w:p w14:paraId="35191407" w14:textId="77777777" w:rsidR="00BA11DD" w:rsidRDefault="00BA11DD" w:rsidP="00BA11DD"/>
    <w:p w14:paraId="1E22267D" w14:textId="77777777" w:rsidR="00BA11DD" w:rsidRDefault="00BA11DD" w:rsidP="00BA11DD"/>
    <w:p w14:paraId="1F2B4A00" w14:textId="77777777" w:rsidR="00BA11DD" w:rsidRDefault="00BA11DD" w:rsidP="00BA11DD"/>
    <w:p w14:paraId="5AC2AB81" w14:textId="77777777" w:rsidR="00BA11DD" w:rsidRDefault="00BA11DD" w:rsidP="00BA11DD"/>
    <w:p w14:paraId="793A54F8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3D27"/>
    <w:multiLevelType w:val="multilevel"/>
    <w:tmpl w:val="6572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235C"/>
    <w:multiLevelType w:val="multilevel"/>
    <w:tmpl w:val="72D4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F18C9"/>
    <w:multiLevelType w:val="multilevel"/>
    <w:tmpl w:val="080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B7791"/>
    <w:multiLevelType w:val="multilevel"/>
    <w:tmpl w:val="7ABC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169050">
    <w:abstractNumId w:val="2"/>
  </w:num>
  <w:num w:numId="2" w16cid:durableId="895044491">
    <w:abstractNumId w:val="0"/>
  </w:num>
  <w:num w:numId="3" w16cid:durableId="1044136841">
    <w:abstractNumId w:val="1"/>
  </w:num>
  <w:num w:numId="4" w16cid:durableId="690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DD"/>
    <w:rsid w:val="00242DB9"/>
    <w:rsid w:val="003F5EF0"/>
    <w:rsid w:val="00AE4D37"/>
    <w:rsid w:val="00B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1DF7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matlab.exponenta.ru/simpower/book1/examples_1_6/universal_brige_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2023-01-08T12:33:00Z</dcterms:created>
  <dcterms:modified xsi:type="dcterms:W3CDTF">2023-01-08T12:33:00Z</dcterms:modified>
</cp:coreProperties>
</file>